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  中加新城  北京怀柔桥梓镇发展构想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  中加新城  北京怀柔桥梓镇发展构想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中共怀柔镇委员；怀柔镇人民政府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本书出售、求购地址：https://www.jiaokey.com/book/detail/13586054.html</w:t>
      </w:r>
    </w:p>
    <w:p>
      <w:r>
        <w:t>更多相关图书推荐：https://www.jiaokey.com</w:t>
      </w:r>
    </w:p>
    <w:p>
      <w:r>
        <w:t>中共怀柔镇委员；怀柔镇人民政府 出版图书：https://www.jiaokey.com/tag/中共怀柔镇委员；怀柔镇人民政府.html</w:t>
      </w:r>
    </w:p>
    <w:p>
      <w:r>
        <w:t>关键词搜索：https://www.jiaokey.com/tag/建设社会主义新农村  中加新城  北京怀柔桥梓镇发展构想.html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