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书名：辉煌20年  激扬谱新篇  隆重纪念怀柔镇建镇二十周年  1990-2010</w:t>
      </w:r>
    </w:p>
    <w:p>
      <w:r>
        <w:t>作者：王保军主编；张春华，刘小亮副主编</w:t>
      </w:r>
    </w:p>
    <w:p>
      <w:r>
        <w:t>出版社：中共怀柔镇委员；怀柔镇人民政府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辉煌20年  激扬谱新篇  隆重纪念怀柔镇建镇二十周年  1990-2010 评论地址：https://www.jiaokey.com/book/detail/13586052.html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