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宗教民俗卷  上  二编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宗教民俗卷  上  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本书出售、求购地址：https://www.jiaokey.com/book/detail/13585558.html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宗教民俗卷  上  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