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书名：利益集团视角下的国际贸易摩擦研究</w:t>
      </w:r>
    </w:p>
    <w:p>
      <w:r>
        <w:t>作者：罗琳著</w:t>
      </w:r>
    </w:p>
    <w:p>
      <w:r>
        <w:t>出版社：</w:t>
      </w:r>
    </w:p>
    <w:p>
      <w:r>
        <w:t>出版日期：2014.07</w:t>
      </w:r>
    </w:p>
    <w:p>
      <w:r>
        <w:t>总页数：186</w:t>
      </w:r>
    </w:p>
    <w:p>
      <w:r>
        <w:t>更多请访问教客网: www.jiaokey.com</w:t>
      </w:r>
    </w:p>
    <w:p>
      <w:r>
        <w:t>利益集团视角下的国际贸易摩擦研究 评论地址：https://www.jiaokey.com/book/detail/13585547.html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