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书名：西洋聊斋  西方大家仙笔画鬼</w:t>
      </w:r>
    </w:p>
    <w:p>
      <w:r>
        <w:t>作者：钱定平编译</w:t>
      </w:r>
    </w:p>
    <w:p>
      <w:r>
        <w:t>出版社：北京：金城出版社</w:t>
      </w:r>
    </w:p>
    <w:p>
      <w:r>
        <w:t>出版日期：2014.05</w:t>
      </w:r>
    </w:p>
    <w:p>
      <w:r>
        <w:t>总页数：365</w:t>
      </w:r>
    </w:p>
    <w:p>
      <w:r>
        <w:t>更多请访问教客网: www.jiaokey.com</w:t>
      </w:r>
    </w:p>
    <w:p>
      <w:r>
        <w:t>西洋聊斋  西方大家仙笔画鬼 评论地址：https://www.jiaokey.com/book/detail/13585021.html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