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书名：中国地方名酒收藏投资指南</w:t>
      </w:r>
    </w:p>
    <w:p>
      <w:r>
        <w:t>作者：曾宇著</w:t>
      </w:r>
    </w:p>
    <w:p>
      <w:r>
        <w:t>出版社：江西科学技术出版社有限责任公司</w:t>
      </w:r>
    </w:p>
    <w:p>
      <w:r>
        <w:t>出版日期：2012.11</w:t>
      </w:r>
    </w:p>
    <w:p>
      <w:r>
        <w:t>总页数：306</w:t>
      </w:r>
    </w:p>
    <w:p>
      <w:r>
        <w:t>更多请访问教客网: www.jiaokey.com</w:t>
      </w:r>
    </w:p>
    <w:p>
      <w:r>
        <w:t>中国地方名酒收藏投资指南 评论地址：https://www.jiaokey.com/book/detail/13584855.html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