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音乐社会学  音乐的理性基础与社会学基础</w:t>
      </w:r>
    </w:p>
    <w:p>
      <w:r>
        <w:rPr>
          <w:rFonts w:ascii="宋体" w:hAnsi="宋体" w:eastAsia="宋体"/>
          <w:sz w:val="24"/>
        </w:rPr>
        <w:t>（德）马克斯.韦伯著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音乐社会学  音乐的理性基础与社会学基础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（德）马克斯.韦伯著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本书出售、求购地址：https://www.jiaokey.com/book/detail/13584635.html</w:t>
      </w:r>
    </w:p>
    <w:p>
      <w:r>
        <w:t>更多相关图书推荐：https://www.jiaokey.com</w:t>
      </w:r>
    </w:p>
    <w:p>
      <w:r>
        <w:t>（德）马克斯.韦伯著 其他作品：https://www.jiaokey.com/tag/（德）马克斯.韦伯著.html</w:t>
      </w:r>
    </w:p>
    <w:p>
      <w:r>
        <w:t>关键词搜索：https://www.jiaokey.com/tag/音乐社会学  音乐的理性基础与社会学基础.html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