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书名：庆封专权</w:t>
      </w:r>
    </w:p>
    <w:p>
      <w:r>
        <w:t>作者：陆澍敏改编；苗永生绘画</w:t>
      </w:r>
    </w:p>
    <w:p>
      <w:r>
        <w:t>出版社：成都:四川美术出版社,2013.03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庆封专权 评论地址：https://www.jiaokey.com/book/detail/13583369.html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