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书名：花草浴足</w:t>
      </w:r>
    </w:p>
    <w:p>
      <w:r>
        <w:t>作者：施仁潮主编；詹强编著；王催燕，唐君，韩金生等编；王催燕摄影</w:t>
      </w:r>
    </w:p>
    <w:p>
      <w:r>
        <w:t>出版社：北京：金盾出版社</w:t>
      </w:r>
    </w:p>
    <w:p>
      <w:r>
        <w:t>出版日期：2013.12</w:t>
      </w:r>
    </w:p>
    <w:p>
      <w:r>
        <w:t>总页数：130</w:t>
      </w:r>
    </w:p>
    <w:p>
      <w:r>
        <w:t>更多请访问教客网: www.jiaokey.com</w:t>
      </w:r>
    </w:p>
    <w:p>
      <w:r>
        <w:t>花草浴足 评论地址：https://www.jiaokey.com/book/detail/13580450.html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