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妙妙小画家  线描画</w:t>
      </w:r>
    </w:p>
    <w:p>
      <w:r>
        <w:rPr>
          <w:rFonts w:ascii="宋体" w:hAnsi="宋体" w:eastAsia="宋体"/>
          <w:sz w:val="24"/>
        </w:rPr>
        <w:t>徐健主编；王淼，阎晗，王小宁，吴子庆，蔡琳，王倩本册主编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妙妙小画家  线描画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徐健主编；王淼，阎晗，王小宁，吴子庆，蔡琳，王倩本册主编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本书出售、求购地址：https://www.jiaokey.com/book/detail/13577060.html</w:t>
      </w:r>
    </w:p>
    <w:p>
      <w:r>
        <w:t>更多相关图书推荐：https://www.jiaokey.com</w:t>
      </w:r>
    </w:p>
    <w:p>
      <w:r>
        <w:t>徐健主编；王淼，阎晗，王小宁，吴子庆，蔡琳，王倩本册主编 其他作品：https://www.jiaokey.com/tag/徐健主编；王淼，阎晗，王小宁，吴子庆，蔡琳，王倩本册主编.html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关键词搜索：https://www.jiaokey.com/tag/妙妙小画家  线描画.html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