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轻金属冶炼  第1册（氧化铝）</w:t>
      </w:r>
    </w:p>
    <w:p>
      <w:r>
        <w:rPr>
          <w:rFonts w:ascii="宋体" w:hAnsi="宋体" w:eastAsia="宋体"/>
          <w:sz w:val="24"/>
        </w:rPr>
        <w:t>B.A.马泽里著；冶金工业部前有色金属工业管理局编译科译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轻金属冶炼  第1册（氧化铝）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B.A.马泽里著；冶金工业部前有色金属工业管理局编译科译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本书出售、求购地址：https://www.jiaokey.com/book/detail/13576727.html</w:t>
      </w:r>
    </w:p>
    <w:p>
      <w:r>
        <w:t>更多相关图书推荐：https://www.jiaokey.com</w:t>
      </w:r>
    </w:p>
    <w:p>
      <w:r>
        <w:t>B.A.马泽里著；冶金工业部前有色金属工业管理局编译科译 其他作品：https://www.jiaokey.com/tag/B.A.马泽里著；冶金工业部前有色金属工业管理局编译科译.html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轻金属冶炼  第1册（氧化铝）.html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