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湖南现代物流发展研究报告  2011</w:t>
      </w:r>
    </w:p>
    <w:p>
      <w:r>
        <w:rPr>
          <w:rFonts w:ascii="宋体" w:hAnsi="宋体" w:eastAsia="宋体"/>
          <w:sz w:val="24"/>
        </w:rPr>
        <w:t>黄福华，尹国杰，张毅主编；欧阳小迅，周敏，李坚飞等副主编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湖南现代物流发展研究报告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黄福华，尹国杰，张毅主编；欧阳小迅，周敏，李坚飞等副主编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本书出售、求购地址：https://www.jiaokey.com/book/detail/13576491.html</w:t>
      </w:r>
    </w:p>
    <w:p>
      <w:r>
        <w:t>更多相关图书推荐：https://www.jiaokey.com</w:t>
      </w:r>
    </w:p>
    <w:p>
      <w:r>
        <w:t>黄福华，尹国杰，张毅主编；欧阳小迅，周敏，李坚飞等副主编 其他作品：https://www.jiaokey.com/tag/黄福华，尹国杰，张毅主编；欧阳小迅，周敏，李坚飞等副主编.html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关键词搜索：https://www.jiaokey.com/tag/湖南现代物流发展研究报告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