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专家系统外壳Pro/3工程与实践</w:t>
      </w:r>
    </w:p>
    <w:p>
      <w:r>
        <w:rPr>
          <w:rFonts w:ascii="宋体" w:hAnsi="宋体" w:eastAsia="宋体"/>
          <w:sz w:val="24"/>
        </w:rPr>
        <w:t>崔奇明，胡绍刚，管祖元，梁凯，刘君，王玲，崔舒婷，胡畔编著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专家系统外壳Pro/3工程与实践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崔奇明，胡绍刚，管祖元，梁凯，刘君，王玲，崔舒婷，胡畔编著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本书出售、求购地址：https://www.jiaokey.com/book/detail/13575963.html</w:t>
      </w:r>
    </w:p>
    <w:p>
      <w:r>
        <w:t>更多相关图书推荐：https://www.jiaokey.com</w:t>
      </w:r>
    </w:p>
    <w:p>
      <w:r>
        <w:t>崔奇明，胡绍刚，管祖元，梁凯，刘君，王玲，崔舒婷，胡畔编著 其他作品：https://www.jiaokey.com/tag/崔奇明，胡绍刚，管祖元，梁凯，刘君，王玲，崔舒婷，胡畔编著.html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关键词搜索：https://www.jiaokey.com/tag/专家系统外壳Pro/3工程与实践.html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