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聂绪发主编；韩永明，张作涛，李新华，刘海兴，游言文，赵学纲，陈彦文，姜国华副主编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聂绪发主编；韩永明，张作涛，李新华，刘海兴，游言文，赵学纲，陈彦文，姜国华副主编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本书出售、求购地址：https://www.jiaokey.com/book/detail/13575586.html</w:t>
      </w:r>
    </w:p>
    <w:p>
      <w:r>
        <w:t>更多相关图书推荐：https://www.jiaokey.com</w:t>
      </w:r>
    </w:p>
    <w:p>
      <w:r>
        <w:t>聂绪发主编；韩永明，张作涛，李新华，刘海兴，游言文，赵学纲，陈彦文，姜国华副主编 其他作品：https://www.jiaokey.com/tag/聂绪发主编；韩永明，张作涛，李新华，刘海兴，游言文，赵学纲，陈彦文，姜国华副主编.html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