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希望教育学  重现《受压迫者教育学》</w:t>
      </w:r>
    </w:p>
    <w:p>
      <w:r>
        <w:rPr>
          <w:rFonts w:ascii="宋体" w:hAnsi="宋体" w:eastAsia="宋体"/>
          <w:sz w:val="24"/>
        </w:rPr>
        <w:t>弗雷勒著；国立编译馆主译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希望教育学  重现《受压迫者教育学》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弗雷勒著；国立编译馆主译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本书出售、求购地址：https://www.jiaokey.com/book/detail/13575126.html</w:t>
      </w:r>
    </w:p>
    <w:p>
      <w:r>
        <w:t>更多相关图书推荐：https://www.jiaokey.com</w:t>
      </w:r>
    </w:p>
    <w:p>
      <w:r>
        <w:t>弗雷勒著；国立编译馆主译 其他作品：https://www.jiaokey.com/tag/弗雷勒著；国立编译馆主译.html</w:t>
      </w:r>
    </w:p>
    <w:p>
      <w:r>
        <w:t>巨流 出版图书：https://www.jiaokey.com/tag/巨流.html</w:t>
      </w:r>
    </w:p>
    <w:p>
      <w:r>
        <w:t>关键词搜索：https://www.jiaokey.com/tag/希望教育学  重现《受压迫者教育学》.html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