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男女秘密病自医法</w:t>
      </w:r>
    </w:p>
    <w:p>
      <w:r>
        <w:rPr>
          <w:rFonts w:ascii="宋体" w:hAnsi="宋体" w:eastAsia="宋体"/>
          <w:sz w:val="24"/>
        </w:rPr>
        <w:t>姚昶绪著述；汪企张校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男女秘密病自医法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姚昶绪著述；汪企张校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中西医学实验会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本书出售、求购地址：https://www.jiaokey.com/book/detail/13574508.html</w:t>
      </w:r>
    </w:p>
    <w:p>
      <w:r>
        <w:t>更多相关图书推荐：https://www.jiaokey.com</w:t>
      </w:r>
    </w:p>
    <w:p>
      <w:r>
        <w:t>姚昶绪著述；汪企张校 其他作品：https://www.jiaokey.com/tag/姚昶绪著述；汪企张校.html</w:t>
      </w:r>
    </w:p>
    <w:p>
      <w:r>
        <w:t>中西医学实验会 出版图书：https://www.jiaokey.com/tag/中西医学实验会.html</w:t>
      </w:r>
    </w:p>
    <w:p>
      <w:r>
        <w:t>关键词搜索：https://www.jiaokey.com/tag/男女秘密病自医法.html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