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边城英烈传</w:t>
      </w:r>
    </w:p>
    <w:p>
      <w:r>
        <w:rPr>
          <w:rFonts w:ascii="宋体" w:hAnsi="宋体" w:eastAsia="宋体"/>
          <w:sz w:val="24"/>
        </w:rPr>
        <w:t>约翰韦恩导演；詹姆斯·爱德华·葛兰特编剧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边城英烈传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约翰韦恩导演；詹姆斯·爱德华·葛兰特编剧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帝尹传播有限公司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本书出售、求购地址：https://www.jiaokey.com/book/detail/13573862.html</w:t>
      </w:r>
    </w:p>
    <w:p>
      <w:r>
        <w:t>更多相关图书推荐：https://www.jiaokey.com</w:t>
      </w:r>
    </w:p>
    <w:p>
      <w:r>
        <w:t>约翰韦恩导演；詹姆斯·爱德华·葛兰特编剧 其他作品：https://www.jiaokey.com/tag/约翰韦恩导演；詹姆斯·爱德华·葛兰特编剧.html</w:t>
      </w:r>
    </w:p>
    <w:p>
      <w:r>
        <w:t>帝尹传播有限公司 出版图书：https://www.jiaokey.com/tag/帝尹传播有限公司.html</w:t>
      </w:r>
    </w:p>
    <w:p>
      <w:r>
        <w:t>关键词搜索：https://www.jiaokey.com/tag/边城英烈传.html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