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行政法实务与理论  1</w:t>
      </w:r>
    </w:p>
    <w:p>
      <w:r>
        <w:rPr>
          <w:rFonts w:ascii="宋体" w:hAnsi="宋体" w:eastAsia="宋体"/>
          <w:sz w:val="24"/>
        </w:rPr>
        <w:t>葛克昌，林明锵主编；洪家殷，张文贞，许宗里等合编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行政法实务与理论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葛克昌，林明锵主编；洪家殷，张文贞，许宗里等合编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本书出售、求购地址：https://www.jiaokey.com/book/detail/13573632.html</w:t>
      </w:r>
    </w:p>
    <w:p>
      <w:r>
        <w:t>更多相关图书推荐：https://www.jiaokey.com</w:t>
      </w:r>
    </w:p>
    <w:p>
      <w:r>
        <w:t>葛克昌，林明锵主编；洪家殷，张文贞，许宗里等合编 其他作品：https://www.jiaokey.com/tag/葛克昌，林明锵主编；洪家殷，张文贞，许宗里等合编.html</w:t>
      </w:r>
    </w:p>
    <w:p>
      <w:r>
        <w:t>元照出版公司 出版图书：https://www.jiaokey.com/tag/元照出版公司.html</w:t>
      </w:r>
    </w:p>
    <w:p>
      <w:r>
        <w:t>关键词搜索：https://www.jiaokey.com/tag/行政法实务与理论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