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毛主席关于社会矛盾和阶级斗争的论述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毛主席关于社会矛盾和阶级斗争的论述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上海市五·七干校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本书出售、求购地址：https://www.jiaokey.com/book/detail/13573290.html</w:t>
      </w:r>
    </w:p>
    <w:p>
      <w:r>
        <w:t>更多相关图书推荐：https://www.jiaokey.com</w:t>
      </w:r>
    </w:p>
    <w:p>
      <w:r>
        <w:t>上海市五·七干校 出版图书：https://www.jiaokey.com/tag/上海市五·七干校.html</w:t>
      </w:r>
    </w:p>
    <w:p>
      <w:r>
        <w:t>关键词搜索：https://www.jiaokey.com/tag/马克思  恩格斯  列宁  斯大林  毛主席关于社会矛盾和阶级斗争的论述.html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