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素材成就作文  中考作文最实用素材读本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素材成就作文  中考作文最实用素材读本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本书出售、求购地址：https://www.jiaokey.com/book/detail/13571475.html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