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历史钩沉  有关张闻天的访问记录与活动摘记</w:t>
      </w:r>
    </w:p>
    <w:p>
      <w:r>
        <w:rPr>
          <w:rFonts w:ascii="宋体" w:hAnsi="宋体" w:eastAsia="宋体"/>
          <w:sz w:val="24"/>
        </w:rPr>
        <w:t>张青叶著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历史钩沉  有关张闻天的访问记录与活动摘记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本书出售、求购地址：https://www.jiaokey.com/book/detail/13570504.html</w:t>
      </w:r>
    </w:p>
    <w:p>
      <w:r>
        <w:t>更多相关图书推荐：https://www.jiaokey.com</w:t>
      </w:r>
    </w:p>
    <w:p>
      <w:r>
        <w:t>张青叶著 其他作品：https://www.jiaokey.com/tag/张青叶著.html</w:t>
      </w:r>
    </w:p>
    <w:p>
      <w:r>
        <w:t>关键词搜索：https://www.jiaokey.com/tag/历史钩沉  有关张闻天的访问记录与活动摘记.html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