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书名：坚持理论与实践的统一  用唯物辩证法指导工作的思考</w:t>
      </w:r>
    </w:p>
    <w:p>
      <w:r>
        <w:t>作者：唐铁汉著</w:t>
      </w:r>
    </w:p>
    <w:p>
      <w:r>
        <w:t>出版社：沈阳：辽宁人民出版社</w:t>
      </w:r>
    </w:p>
    <w:p>
      <w:r>
        <w:t>出版日期：1995.05</w:t>
      </w:r>
    </w:p>
    <w:p>
      <w:r>
        <w:t>总页数：288</w:t>
      </w:r>
    </w:p>
    <w:p>
      <w:r>
        <w:t>更多请访问教客网: www.jiaokey.com</w:t>
      </w:r>
    </w:p>
    <w:p>
      <w:r>
        <w:t>坚持理论与实践的统一  用唯物辩证法指导工作的思考 评论地址：https://www.jiaokey.com/book/detail/13570453.html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