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书名：16-17世纪明末清初西方火器技术向中国的转移</w:t>
      </w:r>
    </w:p>
    <w:p>
      <w:r>
        <w:t>作者：尹晓冬著</w:t>
      </w:r>
    </w:p>
    <w:p>
      <w:r>
        <w:t>出版社：济南：山东教育出版社</w:t>
      </w:r>
    </w:p>
    <w:p>
      <w:r>
        <w:t>出版日期：2014.01</w:t>
      </w:r>
    </w:p>
    <w:p>
      <w:r>
        <w:t>总页数：257</w:t>
      </w:r>
    </w:p>
    <w:p>
      <w:r>
        <w:t>更多请访问教客网: www.jiaokey.com</w:t>
      </w:r>
    </w:p>
    <w:p>
      <w:r>
        <w:t>16-17世纪明末清初西方火器技术向中国的转移 评论地址：https://www.jiaokey.com/book/detail/13568943.html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