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综合电子设计与实践</w:t>
      </w:r>
    </w:p>
    <w:p>
      <w:r>
        <w:rPr>
          <w:rFonts w:ascii="宋体" w:hAnsi="宋体" w:eastAsia="宋体"/>
          <w:sz w:val="24"/>
        </w:rPr>
        <w:t>钱卫钧，赵云伟，李倩，孙红亮编著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钱卫钧，赵云伟，李倩，孙红亮编著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本书出售、求购地址：https://www.jiaokey.com/book/detail/13565570.html</w:t>
      </w:r>
    </w:p>
    <w:p>
      <w:r>
        <w:t>更多相关图书推荐：https://www.jiaokey.com</w:t>
      </w:r>
    </w:p>
    <w:p>
      <w:r>
        <w:t>钱卫钧，赵云伟，李倩，孙红亮编著 其他作品：https://www.jiaokey.com/tag/钱卫钧，赵云伟，李倩，孙红亮编著.html</w:t>
      </w:r>
    </w:p>
    <w:p>
      <w:r>
        <w:t>关键词搜索：https://www.jiaokey.com/tag/综合电子设计与实践.html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