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运筹·决策·论坛  中国长春国际雕塑作品邀请展暨国际雕塑大会论文及公文精选  1997-2003  中英文本</w:t>
      </w:r>
    </w:p>
    <w:p>
      <w:r>
        <w:rPr>
          <w:rFonts w:ascii="宋体" w:hAnsi="宋体" w:eastAsia="宋体"/>
          <w:sz w:val="24"/>
        </w:rPr>
        <w:t>于福今，王洪顺主编；徐怀武，吕贺欣翻译；《运筹·决策·论坛——中国长春国际雕塑作品邀请展暨国际雕塑大会论文及公文精选》编委会编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运筹·决策·论坛  中国长春国际雕塑作品邀请展暨国际雕塑大会论文及公文精选  1997-2003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于福今，王洪顺主编；徐怀武，吕贺欣翻译；《运筹·决策·论坛——中国长春国际雕塑作品邀请展暨国际雕塑大会论文及公文精选》编委会编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本书出售、求购地址：https://www.jiaokey.com/book/detail/13565438.html</w:t>
      </w:r>
    </w:p>
    <w:p>
      <w:r>
        <w:t>更多相关图书推荐：https://www.jiaokey.com</w:t>
      </w:r>
    </w:p>
    <w:p>
      <w:r>
        <w:t>于福今，王洪顺主编；徐怀武，吕贺欣翻译；《运筹·决策·论坛——中国长春国际雕塑作品邀请展暨国际雕塑大会论文及公文精选》编委会编 其他作品：https://www.jiaokey.com/tag/于福今，王洪顺主编；徐怀武，吕贺欣翻译；《运筹·决策·论坛——中国长春国际雕塑作品邀请展暨国际雕塑大会论文及公文精选》编委会编.html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关键词搜索：https://www.jiaokey.com/tag/运筹·决策·论坛  中国长春国际雕塑作品邀请展暨国际雕塑大会论文及公文精选  1997-2003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