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凝思·遐想·蓝图  中国长春国际雕塑作品邀请展应征稿样方案  1997-2001  中英文本</w:t>
      </w:r>
    </w:p>
    <w:p>
      <w:r>
        <w:rPr>
          <w:rFonts w:ascii="宋体" w:hAnsi="宋体" w:eastAsia="宋体"/>
          <w:sz w:val="24"/>
        </w:rPr>
        <w:t>于福今，王洪顺主编；徐怀武，吕贺欣翻译；凝思·遐想·蓝图——中国长春国际雕塑作品邀请展应征稿样方案编委会编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凝思·遐想·蓝图  中国长春国际雕塑作品邀请展应征稿样方案  1997-2001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于福今，王洪顺主编；徐怀武，吕贺欣翻译；凝思·遐想·蓝图——中国长春国际雕塑作品邀请展应征稿样方案编委会编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本书出售、求购地址：https://www.jiaokey.com/book/detail/13565414.html</w:t>
      </w:r>
    </w:p>
    <w:p>
      <w:r>
        <w:t>更多相关图书推荐：https://www.jiaokey.com</w:t>
      </w:r>
    </w:p>
    <w:p>
      <w:r>
        <w:t>于福今，王洪顺主编；徐怀武，吕贺欣翻译；凝思·遐想·蓝图——中国长春国际雕塑作品邀请展应征稿样方案编委会编 其他作品：https://www.jiaokey.com/tag/于福今，王洪顺主编；徐怀武，吕贺欣翻译；凝思·遐想·蓝图——中国长春国际雕塑作品邀请展应征稿样方案编委会编.html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关键词搜索：https://www.jiaokey.com/tag/凝思·遐想·蓝图  中国长春国际雕塑作品邀请展应征稿样方案  1997-2001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