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第2卷  （第1期至第4期）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第2卷  （第1期至第4期）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本书出售、求购地址：https://www.jiaokey.com/book/detail/13563506.html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第2卷  （第1期至第4期）.html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