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结婚大不同：701种创意婚礼进行式</w:t>
      </w:r>
    </w:p>
    <w:p>
      <w:r>
        <w:rPr>
          <w:rFonts w:ascii="宋体" w:hAnsi="宋体" w:eastAsia="宋体"/>
          <w:sz w:val="24"/>
        </w:rPr>
        <w:t>蓓琪·隆（Becky Long）著；林怡君译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结婚大不同：701种创意婚礼进行式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蓓琪·隆（Becky Long）著；林怡君译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本书出售、求购地址：https://www.jiaokey.com/book/detail/13563108.html</w:t>
      </w:r>
    </w:p>
    <w:p>
      <w:r>
        <w:t>更多相关图书推荐：https://www.jiaokey.com</w:t>
      </w:r>
    </w:p>
    <w:p>
      <w:r>
        <w:t>蓓琪·隆（Becky Long）著；林怡君译 其他作品：https://www.jiaokey.com/tag/蓓琪·隆（Becky Long）著；林怡君译.html</w:t>
      </w:r>
    </w:p>
    <w:p>
      <w:r>
        <w:t>星定石文化出版有限公司 出版图书：https://www.jiaokey.com/tag/星定石文化出版有限公司.html</w:t>
      </w:r>
    </w:p>
    <w:p>
      <w:r>
        <w:t>关键词搜索：https://www.jiaokey.com/tag/结婚大不同：701种创意婚礼进行式.html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