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书名：时代楼盘2013/03#99  专题:万科—领先，靠不断创新</w:t>
      </w:r>
    </w:p>
    <w:p>
      <w:r>
        <w:t>作者：唐艺设计资讯集团编；广州市乐居房地产市场策划有限公司策划</w:t>
      </w:r>
    </w:p>
    <w:p>
      <w:r>
        <w:t>出版社：广州:广东经济出版社,2013.03</w:t>
      </w:r>
    </w:p>
    <w:p>
      <w:r>
        <w:t>出版日期：</w:t>
      </w:r>
    </w:p>
    <w:p>
      <w:r>
        <w:t>总页数：157</w:t>
      </w:r>
    </w:p>
    <w:p>
      <w:r>
        <w:t>更多请访问教客网: www.jiaokey.com</w:t>
      </w:r>
    </w:p>
    <w:p>
      <w:r>
        <w:t>时代楼盘2013/03#99  专题:万科—领先，靠不断创新 评论地址：https://www.jiaokey.com/book/detail/13561626.html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