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东北大学百年史  6  部局史三</w:t>
      </w:r>
    </w:p>
    <w:p>
      <w:r>
        <w:rPr>
          <w:rFonts w:ascii="宋体" w:hAnsi="宋体" w:eastAsia="宋体"/>
          <w:sz w:val="24"/>
        </w:rPr>
        <w:t>今全隆雄主编；中川学，东北大学百年史编纂室编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东北大学百年史  6  部局史三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今全隆雄主编；中川学，东北大学百年史编纂室编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东北大学研究教育振与财团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本书出售、求购地址：https://www.jiaokey.com/book/detail/13561484.html</w:t>
      </w:r>
    </w:p>
    <w:p>
      <w:r>
        <w:t>更多相关图书推荐：https://www.jiaokey.com</w:t>
      </w:r>
    </w:p>
    <w:p>
      <w:r>
        <w:t>今全隆雄主编；中川学，东北大学百年史编纂室编 其他作品：https://www.jiaokey.com/tag/今全隆雄主编；中川学，东北大学百年史编纂室编.html</w:t>
      </w:r>
    </w:p>
    <w:p>
      <w:r>
        <w:t>东北大学研究教育振与财团 出版图书：https://www.jiaokey.com/tag/东北大学研究教育振与财团.html</w:t>
      </w:r>
    </w:p>
    <w:p>
      <w:r>
        <w:t>关键词搜索：https://www.jiaokey.com/tag/东北大学百年史  6  部局史三.html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