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现代教育技术实验指导与习题</w:t>
      </w:r>
    </w:p>
    <w:p>
      <w:r>
        <w:rPr>
          <w:rFonts w:ascii="宋体" w:hAnsi="宋体" w:eastAsia="宋体"/>
          <w:sz w:val="24"/>
        </w:rPr>
        <w:t>周玉萍主编；周玉萍，罗志刚，方云端，邱春辉编著；张学平主审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周玉萍主编；周玉萍，罗志刚，方云端，邱春辉编著；张学平主审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本书出售、求购地址：https://www.jiaokey.com/book/detail/13561311.html</w:t>
      </w:r>
    </w:p>
    <w:p>
      <w:r>
        <w:t>更多相关图书推荐：https://www.jiaokey.com</w:t>
      </w:r>
    </w:p>
    <w:p>
      <w:r>
        <w:t>周玉萍主编；周玉萍，罗志刚，方云端，邱春辉编著；张学平主审 其他作品：https://www.jiaokey.com/tag/周玉萍主编；周玉萍，罗志刚，方云端，邱春辉编著；张学平主审.html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