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唐纯廖氏祖陵谱</w:t>
      </w:r>
    </w:p>
    <w:p>
      <w:r>
        <w:rPr>
          <w:rFonts w:ascii="宋体" w:hAnsi="宋体" w:eastAsia="宋体"/>
          <w:sz w:val="24"/>
        </w:rPr>
        <w:t>廖培丰主编；廖景香副主编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唐纯廖氏祖陵谱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廖培丰主编；廖景香副主编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本书出售、求购地址：https://www.jiaokey.com/book/detail/13560263.html</w:t>
      </w:r>
    </w:p>
    <w:p>
      <w:r>
        <w:t>更多相关图书推荐：https://www.jiaokey.com</w:t>
      </w:r>
    </w:p>
    <w:p>
      <w:r>
        <w:t>廖培丰主编；廖景香副主编 其他作品：https://www.jiaokey.com/tag/廖培丰主编；廖景香副主编.html</w:t>
      </w:r>
    </w:p>
    <w:p>
      <w:r>
        <w:t>关键词搜索：https://www.jiaokey.com/tag/唐纯廖氏祖陵谱.html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