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状元故里探索  五华黄埔史略</w:t>
      </w:r>
    </w:p>
    <w:p>
      <w:r>
        <w:rPr>
          <w:rFonts w:ascii="宋体" w:hAnsi="宋体" w:eastAsia="宋体"/>
          <w:sz w:val="24"/>
        </w:rPr>
        <w:t>李宝玺编著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状元故里探索  五华黄埔史略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五华县地方志办公室；华城镇黄埔村委会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本书出售、求购地址：https://www.jiaokey.com/book/detail/13558458.html</w:t>
      </w:r>
    </w:p>
    <w:p>
      <w:r>
        <w:t>更多相关图书推荐：https://www.jiaokey.com</w:t>
      </w:r>
    </w:p>
    <w:p>
      <w:r>
        <w:t>李宝玺编著 其他作品：https://www.jiaokey.com/tag/李宝玺编著.html</w:t>
      </w:r>
    </w:p>
    <w:p>
      <w:r>
        <w:t>五华县地方志办公室；华城镇黄埔村委会 出版图书：https://www.jiaokey.com/tag/五华县地方志办公室；华城镇黄埔村委会.html</w:t>
      </w:r>
    </w:p>
    <w:p>
      <w:r>
        <w:t>关键词搜索：https://www.jiaokey.com/tag/状元故里探索  五华黄埔史略.html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