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书名：书海导航  中小型图书馆利用指南</w:t>
      </w:r>
    </w:p>
    <w:p>
      <w:r>
        <w:t>作者：吕志文，杨忠志，韩义，王俊义主编</w:t>
      </w:r>
    </w:p>
    <w:p>
      <w:r>
        <w:t>出版社：吉林省图书馆学会出版社</w:t>
      </w:r>
    </w:p>
    <w:p>
      <w:r>
        <w:t>出版日期：1991.12</w:t>
      </w:r>
    </w:p>
    <w:p>
      <w:r>
        <w:t>总页数：158</w:t>
      </w:r>
    </w:p>
    <w:p>
      <w:r>
        <w:t>更多请访问教客网: www.jiaokey.com</w:t>
      </w:r>
    </w:p>
    <w:p>
      <w:r>
        <w:t>书海导航  中小型图书馆利用指南 评论地址：https://www.jiaokey.com/book/detail/13556109.html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