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课堂作文同步宝典  五年级</w:t>
      </w:r>
    </w:p>
    <w:p>
      <w:r>
        <w:rPr>
          <w:rFonts w:ascii="宋体" w:hAnsi="宋体" w:eastAsia="宋体"/>
          <w:sz w:val="24"/>
        </w:rPr>
        <w:t>金旸，童承基，《作文新天地》编辑部主编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课堂作文同步宝典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金旸，童承基，《作文新天地》编辑部主编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本书出售、求购地址：https://www.jiaokey.com/book/detail/13554609.html</w:t>
      </w:r>
    </w:p>
    <w:p>
      <w:r>
        <w:t>更多相关图书推荐：https://www.jiaokey.com</w:t>
      </w:r>
    </w:p>
    <w:p>
      <w:r>
        <w:t>金旸，童承基，《作文新天地》编辑部主编 其他作品：https://www.jiaokey.com/tag/金旸，童承基，《作文新天地》编辑部主编.html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