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梁实秋读书与做人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梁实秋读书与做人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本书出售、求购地址：https://www.jiaokey.com/book/detail/13554586.html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关键词搜索：https://www.jiaokey.com/tag/梁实秋读书与做人.html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