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核动力地球学  用新能力学理论研究地球</w:t>
      </w:r>
    </w:p>
    <w:p>
      <w:r>
        <w:rPr>
          <w:rFonts w:ascii="宋体" w:hAnsi="宋体" w:eastAsia="宋体"/>
          <w:sz w:val="24"/>
        </w:rPr>
        <w:t>陈萌祥，王笑东著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核动力地球学  用新能力学理论研究地球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陈萌祥，王笑东著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本书出售、求购地址：https://www.jiaokey.com/book/detail/13554371.html</w:t>
      </w:r>
    </w:p>
    <w:p>
      <w:r>
        <w:t>更多相关图书推荐：https://www.jiaokey.com</w:t>
      </w:r>
    </w:p>
    <w:p>
      <w:r>
        <w:t>陈萌祥，王笑东著 其他作品：https://www.jiaokey.com/tag/陈萌祥，王笑东著.html</w:t>
      </w:r>
    </w:p>
    <w:p>
      <w:r>
        <w:t>现代文化出版社 出版图书：https://www.jiaokey.com/tag/现代文化出版社.html</w:t>
      </w:r>
    </w:p>
    <w:p>
      <w:r>
        <w:t>关键词搜索：https://www.jiaokey.com/tag/核动力地球学  用新能力学理论研究地球.html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