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书名：李文珍岁月留痕书法作品选集</w:t>
      </w:r>
    </w:p>
    <w:p>
      <w:r>
        <w:t>作者：五华县文学艺术界联合会编</w:t>
      </w:r>
    </w:p>
    <w:p>
      <w:r>
        <w:t>出版社：</w:t>
      </w:r>
    </w:p>
    <w:p>
      <w:r>
        <w:t>出版日期：2013</w:t>
      </w:r>
    </w:p>
    <w:p>
      <w:r>
        <w:t>总页数：84</w:t>
      </w:r>
    </w:p>
    <w:p>
      <w:r>
        <w:t>更多请访问教客网: www.jiaokey.com</w:t>
      </w:r>
    </w:p>
    <w:p>
      <w:r>
        <w:t>李文珍岁月留痕书法作品选集 评论地址：https://www.jiaokey.com/book/detail/13551517.html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