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汽车底盘电控技术  第2版</w:t>
      </w:r>
    </w:p>
    <w:p>
      <w:r>
        <w:rPr>
          <w:rFonts w:ascii="宋体" w:hAnsi="宋体" w:eastAsia="宋体"/>
          <w:sz w:val="24"/>
        </w:rPr>
        <w:t>赵良红主编；于仕斌，范爱民副主编；范梦吾，晁新华，丘利芳参编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赵良红主编；于仕斌，范爱民副主编；范梦吾，晁新华，丘利芳参编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本书出售、求购地址：https://www.jiaokey.com/book/detail/13551368.html</w:t>
      </w:r>
    </w:p>
    <w:p>
      <w:r>
        <w:t>更多相关图书推荐：https://www.jiaokey.com</w:t>
      </w:r>
    </w:p>
    <w:p>
      <w:r>
        <w:t>赵良红主编；于仕斌，范爱民副主编；范梦吾，晁新华，丘利芳参编 其他作品：https://www.jiaokey.com/tag/赵良红主编；于仕斌，范爱民副主编；范梦吾，晁新华，丘利芳参编.html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关键词搜索：https://www.jiaokey.com/tag/汽车底盘电控技术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