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建设农村路  服务新农村  交通运输部公路局</w:t>
      </w:r>
    </w:p>
    <w:p>
      <w:r>
        <w:rPr>
          <w:rFonts w:ascii="宋体" w:hAnsi="宋体" w:eastAsia="宋体"/>
          <w:sz w:val="24"/>
        </w:rPr>
        <w:t>农村公路建设管理重要文件汇编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建设农村路  服务新农村  交通运输部公路局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农村公路建设管理重要文件汇编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本书出售、求购地址：https://www.jiaokey.com/book/detail/13551133.html</w:t>
      </w:r>
    </w:p>
    <w:p>
      <w:r>
        <w:t>更多相关图书推荐：https://www.jiaokey.com</w:t>
      </w:r>
    </w:p>
    <w:p>
      <w:r>
        <w:t>农村公路建设管理重要文件汇编 其他作品：https://www.jiaokey.com/tag/农村公路建设管理重要文件汇编.html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关键词搜索：https://www.jiaokey.com/tag/建设农村路  服务新农村  交通运输部公路局.html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