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引信与武器系统交联理论及技术=theory and technology of interaction between fuze and weapon system</w:t>
      </w:r>
    </w:p>
    <w:p>
      <w:r>
        <w:rPr>
          <w:rFonts w:ascii="宋体" w:hAnsi="宋体" w:eastAsia="宋体"/>
          <w:sz w:val="24"/>
        </w:rPr>
        <w:t>张合编著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引信与武器系统交联理论及技术=theory and technology of interaction between fuze and weapon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本书出售、求购地址：https://www.jiaokey.com/book/detail/13550651.html</w:t>
      </w:r>
    </w:p>
    <w:p>
      <w:r>
        <w:t>更多相关图书推荐：https://www.jiaokey.com</w:t>
      </w:r>
    </w:p>
    <w:p>
      <w:r>
        <w:t>张合编著 其他作品：https://www.jiaokey.com/tag/张合编著.html</w:t>
      </w:r>
    </w:p>
    <w:p>
      <w:r>
        <w:t>关键词搜索：https://www.jiaokey.com/tag/引信与武器系统交联理论及技术=theory and technology of interaction between fuze and weapon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