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美国志 五十州现状</w:t>
      </w:r>
    </w:p>
    <w:p>
      <w:r>
        <w:rPr>
          <w:rFonts w:ascii="宋体" w:hAnsi="宋体" w:eastAsia="宋体"/>
          <w:sz w:val="24"/>
        </w:rPr>
        <w:t>{美}尼尔·R·彼尔斯，杰里·哈格斯特罗姆著；中国社会科学院美国研究所编译室译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美国志 五十州现状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{美}尼尔·R·彼尔斯，杰里·哈格斯特罗姆著；中国社会科学院美国研究所编译室译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本书出售、求购地址：https://www.jiaokey.com/book/detail/13550595.html</w:t>
      </w:r>
    </w:p>
    <w:p>
      <w:r>
        <w:t>更多相关图书推荐：https://www.jiaokey.com</w:t>
      </w:r>
    </w:p>
    <w:p>
      <w:r>
        <w:t>{美}尼尔·R·彼尔斯，杰里·哈格斯特罗姆著；中国社会科学院美国研究所编译室译 其他作品：https://www.jiaokey.com/tag/{美}尼尔·R·彼尔斯，杰里·哈格斯特罗姆著；中国社会科学院美国研究所编译室译.html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关键词搜索：https://www.jiaokey.com/tag/美国志 五十州现状.html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