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书名：技工学校管理</w:t>
      </w:r>
    </w:p>
    <w:p>
      <w:r>
        <w:t>作者：雷柏青主编；杨惠永，吴广才副主编</w:t>
      </w:r>
    </w:p>
    <w:p>
      <w:r>
        <w:t>出版社：北京：机械工业出版社</w:t>
      </w:r>
    </w:p>
    <w:p>
      <w:r>
        <w:t>出版日期：1985.06</w:t>
      </w:r>
    </w:p>
    <w:p>
      <w:r>
        <w:t>总页数：428</w:t>
      </w:r>
    </w:p>
    <w:p>
      <w:r>
        <w:t>更多请访问教客网: www.jiaokey.com</w:t>
      </w:r>
    </w:p>
    <w:p>
      <w:r>
        <w:t>技工学校管理 评论地址：https://www.jiaokey.com/book/detail/13550512.html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