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在星空之间  费特诗选</w:t>
      </w:r>
    </w:p>
    <w:p>
      <w:r>
        <w:rPr>
          <w:rFonts w:ascii="宋体" w:hAnsi="宋体" w:eastAsia="宋体"/>
          <w:sz w:val="24"/>
        </w:rPr>
        <w:t>（俄）阿方纳西·费特著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在星空之间  费特诗选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（俄）阿方纳西·费特著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本书出售、求购地址：https://www.jiaokey.com/book/detail/13549701.html</w:t>
      </w:r>
    </w:p>
    <w:p>
      <w:r>
        <w:t>更多相关图书推荐：https://www.jiaokey.com</w:t>
      </w:r>
    </w:p>
    <w:p>
      <w:r>
        <w:t>（俄）阿方纳西·费特著 其他作品：https://www.jiaokey.com/tag/（俄）阿方纳西·费特著.html</w:t>
      </w:r>
    </w:p>
    <w:p>
      <w:r>
        <w:t>关键词搜索：https://www.jiaokey.com/tag/在星空之间  费特诗选.html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