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书名：兰若茗心集</w:t>
      </w:r>
    </w:p>
    <w:p>
      <w:r>
        <w:t>作者：郑成钢著</w:t>
      </w:r>
    </w:p>
    <w:p>
      <w:r>
        <w:t>出版社：北京:人民美术出版社,2012.07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兰若茗心集 评论地址：https://www.jiaokey.com/book/detail/13549530.html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