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书名：秦腔与传媒</w:t>
      </w:r>
    </w:p>
    <w:p>
      <w:r>
        <w:t>作者：杨立川，高字民，冀福记著；林焰，何军，付友英副主编；方圆，田秀秀，卢浩良等编委</w:t>
      </w:r>
    </w:p>
    <w:p>
      <w:r>
        <w:t>出版社：西安：太白文艺出版社</w:t>
      </w:r>
    </w:p>
    <w:p>
      <w:r>
        <w:t>出版日期：2011.11</w:t>
      </w:r>
    </w:p>
    <w:p>
      <w:r>
        <w:t>总页数：311</w:t>
      </w:r>
    </w:p>
    <w:p>
      <w:r>
        <w:t>更多请访问教客网: www.jiaokey.com</w:t>
      </w:r>
    </w:p>
    <w:p>
      <w:r>
        <w:t>秦腔与传媒 评论地址：https://www.jiaokey.com/book/detail/13548479.html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