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书名：社会主义的理论和现实  坚持四项基本原则专题演讲集</w:t>
      </w:r>
    </w:p>
    <w:p>
      <w:r>
        <w:t>作者：张一著</w:t>
      </w:r>
    </w:p>
    <w:p>
      <w:r>
        <w:t>出版社：天津：天津人民出版社</w:t>
      </w:r>
    </w:p>
    <w:p>
      <w:r>
        <w:t>出版日期：1990.08</w:t>
      </w:r>
    </w:p>
    <w:p>
      <w:r>
        <w:t>总页数：319</w:t>
      </w:r>
    </w:p>
    <w:p>
      <w:r>
        <w:t>更多请访问教客网: www.jiaokey.com</w:t>
      </w:r>
    </w:p>
    <w:p>
      <w:r>
        <w:t>社会主义的理论和现实  坚持四项基本原则专题演讲集 评论地址：https://www.jiaokey.com/book/detail/13547619.html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