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现代室内设计史 A HISTORY OF MODERN INTERIOR DESIGN</w:t>
      </w:r>
    </w:p>
    <w:p>
      <w:r>
        <w:rPr>
          <w:rFonts w:ascii="宋体" w:hAnsi="宋体" w:eastAsia="宋体"/>
          <w:sz w:val="24"/>
        </w:rPr>
        <w:t>萧大坤著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现代室内设计史 A HISTORY OF MODERN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萧大坤著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空间意象建筑与室内研究室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本书出售、求购地址：https://www.jiaokey.com/book/detail/13544688.html</w:t>
      </w:r>
    </w:p>
    <w:p>
      <w:r>
        <w:t>更多相关图书推荐：https://www.jiaokey.com</w:t>
      </w:r>
    </w:p>
    <w:p>
      <w:r>
        <w:t>萧大坤著 其他作品：https://www.jiaokey.com/tag/萧大坤著.html</w:t>
      </w:r>
    </w:p>
    <w:p>
      <w:r>
        <w:t>空间意象建筑与室内研究室 出版图书：https://www.jiaokey.com/tag/空间意象建筑与室内研究室.html</w:t>
      </w:r>
    </w:p>
    <w:p>
      <w:r>
        <w:t>关键词搜索：https://www.jiaokey.com/tag/现代室内设计史 A HISTORY OF MODERN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