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模具钳工技术手册</w:t>
      </w:r>
    </w:p>
    <w:p>
      <w:r>
        <w:rPr>
          <w:rFonts w:ascii="宋体" w:hAnsi="宋体" w:eastAsia="宋体"/>
          <w:sz w:val="24"/>
        </w:rPr>
        <w:t>王树人主编；刘力建副主编；林志勇，王娟，王秋玉编著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模具钳工技术手册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王树人主编；刘力建副主编；林志勇，王娟，王秋玉编著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本书出售、求购地址：https://www.jiaokey.com/book/detail/13544560.html</w:t>
      </w:r>
    </w:p>
    <w:p>
      <w:r>
        <w:t>更多相关图书推荐：https://www.jiaokey.com</w:t>
      </w:r>
    </w:p>
    <w:p>
      <w:r>
        <w:t>王树人主编；刘力建副主编；林志勇，王娟，王秋玉编著 其他作品：https://www.jiaokey.com/tag/王树人主编；刘力建副主编；林志勇，王娟，王秋玉编著.html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关键词搜索：https://www.jiaokey.com/tag/模具钳工技术手册.html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