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我留个人间的自白</w:t>
      </w:r>
    </w:p>
    <w:p>
      <w:r>
        <w:rPr>
          <w:rFonts w:ascii="宋体" w:hAnsi="宋体" w:eastAsia="宋体"/>
          <w:sz w:val="24"/>
        </w:rPr>
        <w:t>{奥}J·M·西梅尔著；关耳，望宁译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我留个人间的自白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{奥}J·M·西梅尔著；关耳，望宁译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本书出售、求购地址：https://www.jiaokey.com/book/detail/13544270.html</w:t>
      </w:r>
    </w:p>
    <w:p>
      <w:r>
        <w:t>更多相关图书推荐：https://www.jiaokey.com</w:t>
      </w:r>
    </w:p>
    <w:p>
      <w:r>
        <w:t>{奥}J·M·西梅尔著；关耳，望宁译 其他作品：https://www.jiaokey.com/tag/{奥}J·M·西梅尔著；关耳，望宁译.html</w:t>
      </w:r>
    </w:p>
    <w:p>
      <w:r>
        <w:t>中国文联出版公司 出版图书：https://www.jiaokey.com/tag/中国文联出版公司.html</w:t>
      </w:r>
    </w:p>
    <w:p>
      <w:r>
        <w:t>关键词搜索：https://www.jiaokey.com/tag/我留个人间的自白.html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